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29C" w:rsidRDefault="004B0A57" w:rsidP="004B0A57">
      <w:pPr>
        <w:jc w:val="center"/>
      </w:pPr>
      <w:r>
        <w:t>Аннотация</w:t>
      </w:r>
    </w:p>
    <w:p w:rsidR="00417ACE" w:rsidRDefault="004B0A57" w:rsidP="004B0A57">
      <w:r>
        <w:t xml:space="preserve"> «Интеллектуальный КВН». </w:t>
      </w:r>
    </w:p>
    <w:p w:rsidR="004B0A57" w:rsidRDefault="004B0A57" w:rsidP="004B0A57">
      <w:r>
        <w:t>Эта игра разработана мной для учащихся 9-10 классов средней общеобразовательной школы. Данную электронную разработку можно использовать в качестве дополнительного материала на интегрированном уроке, а также на классных часах, на внеурочных занятиях, факультативах, поскольку игра содержит интересные вопросы сразу по нескольким предметам: русскому языку, истории, географии и зоологии. Следовательно, игра будет интересна для разных учителей-предметников. Вначале на слайде подробно объясняется правила игры. Ответы можно проверить тут же. Для этого щёлкайте на прямоугольник с вопросом. Желаю приятной игры!</w:t>
      </w:r>
    </w:p>
    <w:p w:rsidR="004B0A57" w:rsidRDefault="004B0A57" w:rsidP="004B0A57">
      <w:r>
        <w:t>Автор Дудникова Н.Б.</w:t>
      </w:r>
    </w:p>
    <w:p w:rsidR="004B0A57" w:rsidRPr="004B0A57" w:rsidRDefault="004B0A57" w:rsidP="004B0A57">
      <w:pPr>
        <w:jc w:val="center"/>
      </w:pPr>
    </w:p>
    <w:sectPr w:rsidR="004B0A57" w:rsidRPr="004B0A57" w:rsidSect="000B62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0A57"/>
    <w:rsid w:val="000B629C"/>
    <w:rsid w:val="00267215"/>
    <w:rsid w:val="00417ACE"/>
    <w:rsid w:val="004B0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2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99</Words>
  <Characters>568</Characters>
  <Application>Microsoft Office Word</Application>
  <DocSecurity>0</DocSecurity>
  <Lines>4</Lines>
  <Paragraphs>1</Paragraphs>
  <ScaleCrop>false</ScaleCrop>
  <Company>office 2007 rus ent:</Company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ASUS</cp:lastModifiedBy>
  <cp:revision>3</cp:revision>
  <dcterms:created xsi:type="dcterms:W3CDTF">2017-03-26T07:49:00Z</dcterms:created>
  <dcterms:modified xsi:type="dcterms:W3CDTF">2017-04-02T16:24:00Z</dcterms:modified>
</cp:coreProperties>
</file>